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74A" w:rsidRDefault="00961A62">
      <w:pPr>
        <w:spacing w:after="852" w:line="259" w:lineRule="auto"/>
        <w:ind w:left="3089" w:firstLine="0"/>
      </w:pPr>
      <w:bookmarkStart w:id="0" w:name="_GoBack"/>
      <w:r>
        <w:rPr>
          <w:noProof/>
        </w:rPr>
        <w:drawing>
          <wp:inline distT="0" distB="0" distL="0" distR="0">
            <wp:extent cx="1951990" cy="116967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51990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C174A" w:rsidRDefault="00961A62">
      <w:pPr>
        <w:spacing w:after="399" w:line="259" w:lineRule="auto"/>
        <w:ind w:left="0" w:firstLine="0"/>
      </w:pPr>
      <w:r>
        <w:rPr>
          <w:b/>
          <w:sz w:val="32"/>
        </w:rPr>
        <w:t>Board of Directors – Vacancy</w:t>
      </w:r>
    </w:p>
    <w:p w:rsidR="002C174A" w:rsidRDefault="00961A62">
      <w:pPr>
        <w:pStyle w:val="Heading1"/>
        <w:ind w:left="-5"/>
      </w:pPr>
      <w:r>
        <w:t xml:space="preserve">About Edinburgh Young Carers </w:t>
      </w:r>
    </w:p>
    <w:p w:rsidR="002C174A" w:rsidRDefault="00961A62">
      <w:pPr>
        <w:spacing w:after="306"/>
        <w:ind w:left="-5"/>
      </w:pPr>
      <w:r>
        <w:t xml:space="preserve">Edinburgh Young Carers is a sector-leading body and operates to help young people with caring responsibilities across Edinburgh. We are committed to giving young people the very best support and opportunities via a range of high quality and person-centred </w:t>
      </w:r>
      <w:r>
        <w:t xml:space="preserve">services. We ensure a rights-based approach to our work: young carers are actively involved in shaping our development – from raising awareness of their needs to helping us deliver change through campaigning efforts.  </w:t>
      </w:r>
    </w:p>
    <w:p w:rsidR="002C174A" w:rsidRDefault="00961A62">
      <w:pPr>
        <w:pStyle w:val="Heading1"/>
        <w:ind w:left="-5"/>
      </w:pPr>
      <w:r>
        <w:t>About this Opportunity</w:t>
      </w:r>
    </w:p>
    <w:p w:rsidR="002C174A" w:rsidRDefault="00961A62">
      <w:pPr>
        <w:ind w:left="-5"/>
      </w:pPr>
      <w:r>
        <w:t>The Board meet</w:t>
      </w:r>
      <w:r>
        <w:t xml:space="preserve">s regularly (generally every six weeks on a Monday evening from 5.30pm - </w:t>
      </w:r>
      <w:r>
        <w:t>7.30pm). There are times when you will be asked for extra commitment for specific projects; agreed through negotiation. At present, the Board has two sub-committees; one focusing on qualit</w:t>
      </w:r>
      <w:r>
        <w:t xml:space="preserve">y and the other on finance matters.  On average, the applicant can expect to spend between 1-2 days per month on EYC issues (including attendance at Board meetings). </w:t>
      </w:r>
    </w:p>
    <w:p w:rsidR="002C174A" w:rsidRDefault="00961A62">
      <w:pPr>
        <w:ind w:left="-5"/>
      </w:pPr>
      <w:r>
        <w:t>As with all our Board roles, this is a voluntary position. All reasonable expenses incurr</w:t>
      </w:r>
      <w:r>
        <w:t>ed in carrying out the tasks of a Board member (including travel) will be reimbursed. We will provide full training for the role including a supportive induction as well as the opportunity to attend a Board meeting prior to appointment.</w:t>
      </w:r>
    </w:p>
    <w:p w:rsidR="002C174A" w:rsidRDefault="00961A62">
      <w:pPr>
        <w:ind w:left="-5"/>
      </w:pPr>
      <w:r>
        <w:t>This is an excellen</w:t>
      </w:r>
      <w:r>
        <w:t xml:space="preserve">t and rewarding opportunity for an individual with the right mix of experience and passion, who is looking for a meaningful way to help improve the lives of young carers across Edinburgh.  </w:t>
      </w:r>
    </w:p>
    <w:p w:rsidR="002C174A" w:rsidRDefault="00961A62">
      <w:pPr>
        <w:ind w:left="-5"/>
      </w:pPr>
      <w:r>
        <w:t>Currently, our Board has members with a range of skills and backgr</w:t>
      </w:r>
      <w:r>
        <w:t xml:space="preserve">ounds including: social work; I.T.; business and corporate; finance; the charitable and public sectors and </w:t>
      </w:r>
      <w:r>
        <w:lastRenderedPageBreak/>
        <w:t xml:space="preserve">child protection.  The Board works well together with members supporting each other as well as employed staff and the senior management team. </w:t>
      </w:r>
    </w:p>
    <w:p w:rsidR="002C174A" w:rsidRDefault="00961A62">
      <w:pPr>
        <w:pStyle w:val="Heading1"/>
        <w:ind w:left="-5"/>
      </w:pPr>
      <w:r>
        <w:t>Skills</w:t>
      </w:r>
      <w:r>
        <w:t xml:space="preserve"> &amp; Experience</w:t>
      </w:r>
    </w:p>
    <w:p w:rsidR="002C174A" w:rsidRDefault="00961A62">
      <w:pPr>
        <w:spacing w:after="306"/>
        <w:ind w:left="-5"/>
      </w:pPr>
      <w:r>
        <w:t xml:space="preserve">We are looking for someone with a commitment to providing high quality support to young carers. The principal area of specialism for the successful candidate at present will be knowledge in the education sector, preferably at </w:t>
      </w:r>
      <w:proofErr w:type="spellStart"/>
      <w:r>
        <w:t>seondary</w:t>
      </w:r>
      <w:proofErr w:type="spellEnd"/>
      <w:r>
        <w:t xml:space="preserve"> level. </w:t>
      </w:r>
      <w:r>
        <w:t xml:space="preserve"> That said, anyone with relevant skills in other disciplines will also be given active consideration. </w:t>
      </w:r>
    </w:p>
    <w:p w:rsidR="002C174A" w:rsidRDefault="00961A62">
      <w:pPr>
        <w:pStyle w:val="Heading1"/>
        <w:ind w:left="-5"/>
      </w:pPr>
      <w:r>
        <w:t>Meeting Arrangements</w:t>
      </w:r>
    </w:p>
    <w:p w:rsidR="002C174A" w:rsidRPr="00961A62" w:rsidRDefault="00961A62">
      <w:pPr>
        <w:ind w:left="-5"/>
        <w:rPr>
          <w:b/>
          <w:color w:val="FF0000"/>
        </w:rPr>
      </w:pPr>
      <w:r>
        <w:t xml:space="preserve">Board Meetings take place at the offices of Edinburgh Young Carers, Norton Park, 57 Albion Road, Edinburgh EH7 5QY.  </w:t>
      </w:r>
      <w:r w:rsidRPr="00961A62">
        <w:rPr>
          <w:b/>
          <w:color w:val="FF0000"/>
        </w:rPr>
        <w:t>During the COVID-19 pandemic, Board Meetings are being held digitally via Zoom.</w:t>
      </w:r>
    </w:p>
    <w:p w:rsidR="002C174A" w:rsidRDefault="00961A62">
      <w:pPr>
        <w:spacing w:after="10"/>
        <w:ind w:left="-5"/>
      </w:pPr>
      <w:r>
        <w:rPr>
          <w:b/>
        </w:rPr>
        <w:t>Additional Facto</w:t>
      </w:r>
      <w:r>
        <w:rPr>
          <w:b/>
        </w:rPr>
        <w:t xml:space="preserve">rs </w:t>
      </w:r>
      <w:r>
        <w:t>- Accessibility Details</w:t>
      </w:r>
    </w:p>
    <w:p w:rsidR="002C174A" w:rsidRDefault="00961A62">
      <w:pPr>
        <w:ind w:left="-5" w:right="5180"/>
      </w:pPr>
      <w:r>
        <w:t xml:space="preserve">Wheelchair Access: </w:t>
      </w:r>
      <w:r>
        <w:rPr>
          <w:b/>
        </w:rPr>
        <w:t xml:space="preserve">Available </w:t>
      </w:r>
      <w:r>
        <w:t xml:space="preserve">Disabled Toilet: </w:t>
      </w:r>
      <w:r>
        <w:rPr>
          <w:b/>
        </w:rPr>
        <w:t>Available</w:t>
      </w:r>
    </w:p>
    <w:p w:rsidR="002C174A" w:rsidRDefault="00961A62">
      <w:pPr>
        <w:spacing w:after="304"/>
        <w:ind w:left="-5"/>
      </w:pPr>
      <w:r>
        <w:rPr>
          <w:b/>
        </w:rPr>
        <w:t>Minimum Age:</w:t>
      </w:r>
      <w:r>
        <w:t xml:space="preserve"> Volunteers must be at least 18 years of age.</w:t>
      </w:r>
    </w:p>
    <w:p w:rsidR="002C174A" w:rsidRDefault="00961A62">
      <w:pPr>
        <w:spacing w:after="229"/>
        <w:ind w:left="-5"/>
      </w:pPr>
      <w:r>
        <w:rPr>
          <w:b/>
          <w:sz w:val="28"/>
        </w:rPr>
        <w:t>If you are interested in this amazing opportunity, please contact our main office number on 0131 475 2322 for an ap</w:t>
      </w:r>
      <w:r>
        <w:rPr>
          <w:b/>
          <w:sz w:val="28"/>
        </w:rPr>
        <w:t>plication form, or alternatively you can access a copy of the application from our website.</w:t>
      </w:r>
    </w:p>
    <w:sectPr w:rsidR="002C174A">
      <w:pgSz w:w="12240" w:h="15840"/>
      <w:pgMar w:top="1440" w:right="1461" w:bottom="2209" w:left="14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74A"/>
    <w:rsid w:val="0020742B"/>
    <w:rsid w:val="002C174A"/>
    <w:rsid w:val="0096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3044D"/>
  <w15:docId w15:val="{7AC4885A-18B4-41ED-B42B-A1FD8289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70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29" w:line="250" w:lineRule="auto"/>
      <w:ind w:left="10" w:hanging="10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Alexander</dc:creator>
  <cp:keywords/>
  <cp:lastModifiedBy>Chloe Sklaroff</cp:lastModifiedBy>
  <cp:revision>3</cp:revision>
  <dcterms:created xsi:type="dcterms:W3CDTF">2020-06-05T11:55:00Z</dcterms:created>
  <dcterms:modified xsi:type="dcterms:W3CDTF">2020-06-05T11:56:00Z</dcterms:modified>
</cp:coreProperties>
</file>